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B7C" w:rsidRDefault="00C25B7C" w:rsidP="00C25B7C">
      <w:pPr>
        <w:shd w:val="clear" w:color="auto" w:fill="FFFFFF"/>
        <w:spacing w:before="120" w:after="12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25B7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Новостной материал</w:t>
      </w:r>
    </w:p>
    <w:p w:rsidR="00097EC7" w:rsidRPr="00C25B7C" w:rsidRDefault="00097EC7" w:rsidP="00C25B7C">
      <w:pPr>
        <w:shd w:val="clear" w:color="auto" w:fill="FFFFFF"/>
        <w:spacing w:before="120" w:after="12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«На пути к профессии»</w:t>
      </w:r>
    </w:p>
    <w:p w:rsidR="00C25B7C" w:rsidRDefault="00C25B7C" w:rsidP="00C25B7C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A788A" w:rsidRDefault="00C25B7C" w:rsidP="003A59BD">
      <w:pPr>
        <w:shd w:val="clear" w:color="auto" w:fill="FFFFFF"/>
        <w:spacing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014C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сентября 2023 года во всех российских школах стартовала единая модель профориентации </w:t>
      </w:r>
      <w:hyperlink r:id="rId4" w:history="1">
        <w:r w:rsidRPr="003A59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"Россия — мои горизонты"</w:t>
        </w:r>
      </w:hyperlink>
      <w:r w:rsidRPr="00014C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— она же «Билет в будущее». В нашей школе проект реализуется второй год</w:t>
      </w:r>
      <w:r w:rsidR="00A176C2" w:rsidRPr="00014C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з</w:t>
      </w:r>
      <w:r w:rsidRPr="00014C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анятия в рамках внеурочной деятельности про</w:t>
      </w:r>
      <w:r w:rsidR="00C562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вожу я,</w:t>
      </w:r>
      <w:r w:rsidR="00A176C2" w:rsidRPr="00014C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</w:t>
      </w:r>
      <w:r w:rsidR="00014C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-навигатор – Гришина М.В. </w:t>
      </w:r>
    </w:p>
    <w:p w:rsidR="00C25B7C" w:rsidRPr="00014CB3" w:rsidRDefault="00014CB3" w:rsidP="003A59BD">
      <w:pPr>
        <w:shd w:val="clear" w:color="auto" w:fill="FFFFFF"/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2023-2024</w:t>
      </w:r>
      <w:r w:rsidR="00C562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учебном году </w:t>
      </w:r>
      <w:r w:rsidR="00A176C2" w:rsidRPr="00014C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успешно прошла курсы повышения квалификации «Построение </w:t>
      </w:r>
      <w:proofErr w:type="spellStart"/>
      <w:r w:rsidR="00A176C2" w:rsidRPr="00014C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профориентационной</w:t>
      </w:r>
      <w:proofErr w:type="spellEnd"/>
      <w:r w:rsidR="00A176C2" w:rsidRPr="00014C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деятельности в образовательной организации в рамках реализации Всероссийского проекта «Билет в будущее».</w:t>
      </w:r>
      <w:r w:rsidR="00C562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Занятия провожу</w:t>
      </w:r>
      <w:r w:rsidRPr="00014C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 среды по пятницу в 6-10 клас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014C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ах. </w:t>
      </w:r>
      <w:r w:rsidR="00C562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</w:t>
      </w:r>
      <w:r w:rsidR="00C5629A" w:rsidRPr="00014C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r w:rsidR="00C562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лом учебном году </w:t>
      </w:r>
      <w:r w:rsidR="00097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проекте принимало участие 96 детей</w:t>
      </w:r>
      <w:r w:rsidR="00C562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202</w:t>
      </w:r>
      <w:r w:rsidR="00097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C562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-2025 учебном году – 84. </w:t>
      </w:r>
      <w:r w:rsidR="00097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обучающиеся</w:t>
      </w:r>
      <w:r w:rsidR="00C562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верифицированы и стараются вовремя проходить диагностики в личном кабинете.</w:t>
      </w:r>
    </w:p>
    <w:p w:rsidR="00C25B7C" w:rsidRPr="00014CB3" w:rsidRDefault="00C25B7C" w:rsidP="00BD5C3A">
      <w:pPr>
        <w:shd w:val="clear" w:color="auto" w:fill="FFFFFF"/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  <w:r w:rsidRPr="00014CB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14CB3">
        <w:rPr>
          <w:rStyle w:val="a5"/>
          <w:rFonts w:ascii="Times New Roman" w:hAnsi="Times New Roman" w:cs="Times New Roman"/>
          <w:color w:val="000000"/>
          <w:sz w:val="28"/>
          <w:szCs w:val="28"/>
        </w:rPr>
        <w:t>Билет в будущее</w:t>
      </w:r>
      <w:r w:rsidR="008A788A" w:rsidRPr="008A788A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014CB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это чрезвычайно важная составляющая всей работы, потому что ничего нет важнее выбора пути в жизни. Профориентация- это один из ключевых элементов работы с молодыми людьми»,</w:t>
      </w:r>
      <w:r w:rsidRPr="00014CB3">
        <w:rPr>
          <w:rFonts w:ascii="Times New Roman" w:hAnsi="Times New Roman" w:cs="Times New Roman"/>
          <w:i/>
          <w:color w:val="000000"/>
          <w:sz w:val="28"/>
          <w:szCs w:val="28"/>
        </w:rPr>
        <w:t> — отметил Глава государства</w:t>
      </w:r>
      <w:r w:rsidR="0053757E">
        <w:rPr>
          <w:rFonts w:ascii="Times New Roman" w:hAnsi="Times New Roman" w:cs="Times New Roman"/>
          <w:i/>
          <w:color w:val="000000"/>
          <w:sz w:val="28"/>
          <w:szCs w:val="28"/>
        </w:rPr>
        <w:t>, Владимир Владимирович Путин.</w:t>
      </w:r>
    </w:p>
    <w:p w:rsidR="00BF0E07" w:rsidRDefault="00BE2D82" w:rsidP="008A788A">
      <w:pPr>
        <w:shd w:val="clear" w:color="auto" w:fill="FFFFFF"/>
        <w:spacing w:before="120"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D8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Профессиональные пробы, то есть пробы профессий на практике, - это этап профориентации, значение которого нельзя переоценить. </w:t>
      </w:r>
      <w:r w:rsidR="005375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того</w:t>
      </w:r>
      <w:r w:rsidRPr="00BE2D8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чтобы ребята смогли примерить на себя работу в разных профессиях, в проекте организованы профессиональные пробы в колледжах и на предприятиях каждого </w:t>
      </w:r>
      <w:r w:rsidRPr="000E43F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региона.</w:t>
      </w:r>
      <w:r w:rsidR="009847D7" w:rsidRPr="000E4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43FB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Pr="000E43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Райгородская</w:t>
      </w:r>
      <w:proofErr w:type="spellEnd"/>
      <w:r w:rsidRPr="000E4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СШ» уже второй год является участником увлекательной и познавательной экскурсии в ФГБУ «</w:t>
      </w:r>
      <w:proofErr w:type="spellStart"/>
      <w:r w:rsidRPr="000E43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Волгоградмелиоводхоз</w:t>
      </w:r>
      <w:proofErr w:type="spellEnd"/>
      <w:r w:rsidRPr="000E4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 рабочей зоне предприятия. Старшеклассники </w:t>
      </w:r>
      <w:r w:rsidR="009847D7" w:rsidRPr="000E43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экс</w:t>
      </w:r>
      <w:r w:rsidR="0053757E" w:rsidRPr="000E43F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847D7" w:rsidRPr="000E4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урсии </w:t>
      </w:r>
      <w:r w:rsidR="00C5629A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узнают</w:t>
      </w:r>
      <w:r w:rsidRPr="000E4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принципах работы агрегатов насосной станции, ее механизмах, огромном количестве труб и их функционале</w:t>
      </w:r>
      <w:r w:rsidRPr="000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4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всей системе. </w:t>
      </w:r>
      <w:r w:rsidR="0053757E" w:rsidRPr="000E43F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уникальная возможность для наших сельских ребят получить профессию и вернуться в родное село для дальнейшей жизни, построения карьеры. Специалисты «</w:t>
      </w:r>
      <w:proofErr w:type="spellStart"/>
      <w:r w:rsidR="0053757E" w:rsidRPr="000E43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Волгоградмелиоводхоз</w:t>
      </w:r>
      <w:proofErr w:type="spellEnd"/>
      <w:r w:rsidR="0053757E" w:rsidRPr="000E4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562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раздают</w:t>
      </w:r>
      <w:r w:rsidR="0053757E" w:rsidRPr="000E4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буклеты и </w:t>
      </w:r>
      <w:r w:rsidR="00C56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подробно </w:t>
      </w:r>
      <w:r w:rsidR="00C562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рассказывают </w:t>
      </w:r>
      <w:r w:rsidR="0053757E" w:rsidRPr="000E4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девятиклассникам, </w:t>
      </w:r>
      <w:r w:rsidRPr="000E4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можно получить необходимое образование для рабо</w:t>
      </w:r>
      <w:r w:rsidR="0053757E" w:rsidRPr="000E43FB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на головной насосной станции. Многие из старш</w:t>
      </w:r>
      <w:r w:rsidR="00C5629A">
        <w:rPr>
          <w:rFonts w:ascii="Times New Roman" w:eastAsia="Times New Roman" w:hAnsi="Times New Roman" w:cs="Times New Roman"/>
          <w:sz w:val="28"/>
          <w:szCs w:val="28"/>
          <w:lang w:eastAsia="ru-RU"/>
        </w:rPr>
        <w:t>еклассников всерьез задумываются</w:t>
      </w:r>
      <w:r w:rsidR="0053757E" w:rsidRPr="000E4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получении образования</w:t>
      </w:r>
      <w:r w:rsidR="00BF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дальнейшей работы</w:t>
      </w:r>
      <w:r w:rsidR="0053757E" w:rsidRPr="000E43F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родители, родственники</w:t>
      </w:r>
      <w:r w:rsidR="000E43FB" w:rsidRPr="000E43FB">
        <w:rPr>
          <w:rFonts w:ascii="Times New Roman" w:eastAsia="Times New Roman" w:hAnsi="Times New Roman" w:cs="Times New Roman"/>
          <w:sz w:val="28"/>
          <w:szCs w:val="28"/>
          <w:lang w:eastAsia="ru-RU"/>
        </w:rPr>
        <w:t>, знакомые</w:t>
      </w:r>
      <w:r w:rsidR="0053757E" w:rsidRPr="000E4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работают именно там. </w:t>
      </w:r>
    </w:p>
    <w:p w:rsidR="00BF0E07" w:rsidRDefault="00BF0E07" w:rsidP="002A79C6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3244215</wp:posOffset>
            </wp:positionH>
            <wp:positionV relativeFrom="paragraph">
              <wp:posOffset>222885</wp:posOffset>
            </wp:positionV>
            <wp:extent cx="2800350" cy="2103120"/>
            <wp:effectExtent l="19050" t="0" r="0" b="0"/>
            <wp:wrapThrough wrapText="bothSides">
              <wp:wrapPolygon edited="0">
                <wp:start x="-147" y="0"/>
                <wp:lineTo x="-147" y="21326"/>
                <wp:lineTo x="21600" y="21326"/>
                <wp:lineTo x="21600" y="0"/>
                <wp:lineTo x="-147" y="0"/>
              </wp:wrapPolygon>
            </wp:wrapThrough>
            <wp:docPr id="1" name="Рисунок 6" descr="C:\Users\Учитель\Downloads\20241010_100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ownloads\20241010_1009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0E07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976245" cy="2231798"/>
            <wp:effectExtent l="19050" t="0" r="0" b="0"/>
            <wp:docPr id="5" name="Рисунок 4" descr="C:\Users\Учитель\Downloads\20241010_101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ownloads\20241010_1019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37" cy="2230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E07" w:rsidRDefault="00BF0E07" w:rsidP="002A79C6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805815</wp:posOffset>
            </wp:positionH>
            <wp:positionV relativeFrom="paragraph">
              <wp:posOffset>152400</wp:posOffset>
            </wp:positionV>
            <wp:extent cx="3585210" cy="2682240"/>
            <wp:effectExtent l="19050" t="0" r="0" b="0"/>
            <wp:wrapThrough wrapText="bothSides">
              <wp:wrapPolygon edited="0">
                <wp:start x="-115" y="0"/>
                <wp:lineTo x="-115" y="21477"/>
                <wp:lineTo x="21577" y="21477"/>
                <wp:lineTo x="21577" y="0"/>
                <wp:lineTo x="-115" y="0"/>
              </wp:wrapPolygon>
            </wp:wrapThrough>
            <wp:docPr id="8" name="Рисунок 7" descr="C:\Users\Учитель\Downloads\20241010_095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ownloads\20241010_0952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210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0E07" w:rsidRDefault="00BF0E07" w:rsidP="002A79C6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E07" w:rsidRDefault="00BF0E07" w:rsidP="002A79C6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E07" w:rsidRDefault="00BF0E07" w:rsidP="002A79C6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E07" w:rsidRDefault="00BF0E07" w:rsidP="002A79C6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E07" w:rsidRDefault="00BF0E07" w:rsidP="002A79C6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E07" w:rsidRDefault="00BF0E07" w:rsidP="002A79C6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E07" w:rsidRDefault="00BF0E07" w:rsidP="002A79C6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D82" w:rsidRDefault="00BF0E07" w:rsidP="00BF0E07">
      <w:pPr>
        <w:shd w:val="clear" w:color="auto" w:fill="FFFFFF"/>
        <w:spacing w:before="120" w:after="12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22</w:t>
      </w:r>
      <w:r w:rsidR="000E43FB" w:rsidRPr="000E4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наши ребята побывали в АО «Каустик» на </w:t>
      </w:r>
      <w:r w:rsidR="000E43F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 по промы</w:t>
      </w:r>
      <w:r w:rsidR="000E43FB" w:rsidRPr="00BE2D8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</w:t>
      </w:r>
      <w:r w:rsidR="000E43F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ленной зоне. Меня, как человека, который никогда не был на предприятии, впечатлили огромные мас</w:t>
      </w:r>
      <w:r w:rsidR="002A79C6" w:rsidRPr="00BE2D8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</w:t>
      </w:r>
      <w:r w:rsidR="002A79C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 территории и огромные здани</w:t>
      </w:r>
      <w:r w:rsidR="003A59BD">
        <w:rPr>
          <w:rFonts w:ascii="Times New Roman" w:eastAsia="Times New Roman" w:hAnsi="Times New Roman" w:cs="Times New Roman"/>
          <w:sz w:val="28"/>
          <w:szCs w:val="28"/>
          <w:lang w:eastAsia="ru-RU"/>
        </w:rPr>
        <w:t>я, в которых производят различную продукцию. Но самой</w:t>
      </w:r>
      <w:r w:rsidR="002A7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</w:t>
      </w:r>
      <w:r w:rsidR="003A59B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минающей</w:t>
      </w:r>
      <w:r w:rsidR="002A79C6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не только для меня, но и, по мнен</w:t>
      </w:r>
      <w:r w:rsidR="000E5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 ребят, оказалась экскурсия в </w:t>
      </w:r>
      <w:r w:rsidR="00C56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экологическую </w:t>
      </w:r>
      <w:r w:rsidR="000E580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лабораторию</w:t>
      </w:r>
      <w:r w:rsidR="002A7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Сотрудники познакомили нас с несколькими способами очистки воды, воздуха </w:t>
      </w:r>
      <w:r w:rsidR="005F1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почвы. Ребята увидели на </w:t>
      </w:r>
      <w:r w:rsidR="005F12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практике, как можно измерить загрязнение воздуха с содержанием ртути </w:t>
      </w:r>
      <w:r w:rsidR="000E5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специальных приборов и </w:t>
      </w:r>
      <w:r w:rsidR="005F1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химических реакций. </w:t>
      </w:r>
      <w:r w:rsidR="00B840A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</w:t>
      </w:r>
      <w:r w:rsidR="005F124B">
        <w:rPr>
          <w:rFonts w:ascii="Times New Roman" w:eastAsia="Times New Roman" w:hAnsi="Times New Roman" w:cs="Times New Roman"/>
          <w:sz w:val="28"/>
          <w:szCs w:val="28"/>
          <w:lang w:eastAsia="ru-RU"/>
        </w:rPr>
        <w:t>амым впечатляющим стало знакомство с</w:t>
      </w:r>
      <w:r w:rsidR="000E5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способами анализа загрязнения вод с использованием </w:t>
      </w:r>
      <w:r w:rsidR="00B84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биологического метода оценки (живых организмов: хлореллы, инфузории-туфельки).  Ребята с огромным интересом рассматривали микроорганизмы в микроскоп, всматривались в толщу воды в мензурке, </w:t>
      </w:r>
      <w:r w:rsidR="00527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пытаясь разглядеть их, </w:t>
      </w:r>
      <w:r w:rsidR="00B84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задавали вопросы, спорили. И в процессе данной работы было видно, насколько дети заинтересованы в получении информации. После </w:t>
      </w:r>
      <w:r w:rsidR="00527C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практической части сотрудники</w:t>
      </w:r>
      <w:r w:rsidR="00B84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7CB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лаборатории рассказали детям о том, как при</w:t>
      </w:r>
      <w:r w:rsidR="00527CB6" w:rsidRPr="00014CB3">
        <w:rPr>
          <w:color w:val="000000"/>
          <w:sz w:val="28"/>
          <w:szCs w:val="28"/>
        </w:rPr>
        <w:t>ш</w:t>
      </w:r>
      <w:r w:rsidR="00527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в профессию, личном опыте, в каких колледжах и вузах </w:t>
      </w:r>
      <w:r w:rsidR="00C56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учились и где в Волгоградской области </w:t>
      </w:r>
      <w:r w:rsidR="003A5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7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получить необходимое образование. </w:t>
      </w:r>
      <w:r w:rsidR="003A59BD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завер</w:t>
      </w:r>
      <w:r w:rsidR="003A59BD" w:rsidRPr="00014CB3">
        <w:rPr>
          <w:color w:val="000000"/>
          <w:sz w:val="28"/>
          <w:szCs w:val="28"/>
        </w:rPr>
        <w:t>ш</w:t>
      </w:r>
      <w:r w:rsidR="003A5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ающим моментом стал вкусный обед!!! </w:t>
      </w:r>
      <w:r w:rsidR="00527CB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экскурсии никого не оставила равно</w:t>
      </w:r>
      <w:r>
        <w:rPr>
          <w:rFonts w:ascii="Times New Roman" w:hAnsi="Times New Roman" w:cs="Times New Roman"/>
          <w:color w:val="000000"/>
          <w:sz w:val="28"/>
          <w:szCs w:val="28"/>
        </w:rPr>
        <w:t>душ</w:t>
      </w:r>
      <w:r w:rsidR="00527CB6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</w:t>
      </w:r>
      <w:r w:rsidR="00C5629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527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позже, на профориентационном уроке, мы еще долго рассуждали о том, что видели, какой отклик в ду</w:t>
      </w:r>
      <w:r w:rsidR="00527CB6" w:rsidRPr="00014CB3">
        <w:rPr>
          <w:color w:val="000000"/>
          <w:sz w:val="28"/>
          <w:szCs w:val="28"/>
        </w:rPr>
        <w:t>ш</w:t>
      </w:r>
      <w:r w:rsidR="00527CB6">
        <w:rPr>
          <w:rFonts w:ascii="Times New Roman" w:eastAsia="Times New Roman" w:hAnsi="Times New Roman" w:cs="Times New Roman"/>
          <w:sz w:val="28"/>
          <w:szCs w:val="28"/>
          <w:lang w:eastAsia="ru-RU"/>
        </w:rPr>
        <w:t>е оставила экскурсия, а самое главное, кто из ребят будет получать профессии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востребованные на предприят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АО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«Каустик».</w:t>
      </w:r>
    </w:p>
    <w:p w:rsidR="00BF0E07" w:rsidRDefault="0034560A" w:rsidP="00BF0E07">
      <w:pPr>
        <w:shd w:val="clear" w:color="auto" w:fill="FFFFFF"/>
        <w:spacing w:before="120" w:after="12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61595</wp:posOffset>
            </wp:positionV>
            <wp:extent cx="3275330" cy="2446020"/>
            <wp:effectExtent l="19050" t="0" r="1270" b="0"/>
            <wp:wrapThrough wrapText="bothSides">
              <wp:wrapPolygon edited="0">
                <wp:start x="-126" y="0"/>
                <wp:lineTo x="-126" y="21364"/>
                <wp:lineTo x="21608" y="21364"/>
                <wp:lineTo x="21608" y="0"/>
                <wp:lineTo x="-126" y="0"/>
              </wp:wrapPolygon>
            </wp:wrapThrough>
            <wp:docPr id="7" name="Рисунок 1" descr="C:\Users\Учитель\Downloads\IMG-2024102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IMG-20241022-WA0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330" cy="2446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0E07" w:rsidRDefault="00BF0E07" w:rsidP="00BF0E07">
      <w:pPr>
        <w:shd w:val="clear" w:color="auto" w:fill="FFFFFF"/>
        <w:spacing w:before="120" w:after="12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E07" w:rsidRDefault="00BF0E07" w:rsidP="00BF0E07">
      <w:pPr>
        <w:shd w:val="clear" w:color="auto" w:fill="FFFFFF"/>
        <w:spacing w:before="120" w:after="12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E07" w:rsidRDefault="00BF0E07" w:rsidP="00BF0E07">
      <w:pPr>
        <w:shd w:val="clear" w:color="auto" w:fill="FFFFFF"/>
        <w:spacing w:before="120" w:after="12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E07" w:rsidRDefault="0034560A" w:rsidP="00BF0E07">
      <w:pPr>
        <w:shd w:val="clear" w:color="auto" w:fill="FFFFFF"/>
        <w:spacing w:before="120" w:after="12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-259080</wp:posOffset>
            </wp:positionH>
            <wp:positionV relativeFrom="paragraph">
              <wp:posOffset>138430</wp:posOffset>
            </wp:positionV>
            <wp:extent cx="3081655" cy="2301240"/>
            <wp:effectExtent l="19050" t="0" r="4445" b="0"/>
            <wp:wrapThrough wrapText="bothSides">
              <wp:wrapPolygon edited="0">
                <wp:start x="-134" y="0"/>
                <wp:lineTo x="-134" y="21457"/>
                <wp:lineTo x="21631" y="21457"/>
                <wp:lineTo x="21631" y="0"/>
                <wp:lineTo x="-134" y="0"/>
              </wp:wrapPolygon>
            </wp:wrapThrough>
            <wp:docPr id="9" name="Рисунок 2" descr="C:\Users\Учитель\Downloads\IMG-2024102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IMG-20241022-WA00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655" cy="230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560A" w:rsidRDefault="0034560A" w:rsidP="00BF0E07">
      <w:pPr>
        <w:shd w:val="clear" w:color="auto" w:fill="FFFFFF"/>
        <w:spacing w:before="120" w:after="12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60A" w:rsidRDefault="0034560A" w:rsidP="00BF0E07">
      <w:pPr>
        <w:shd w:val="clear" w:color="auto" w:fill="FFFFFF"/>
        <w:spacing w:before="120" w:after="12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60A" w:rsidRPr="002A79C6" w:rsidRDefault="0034560A" w:rsidP="0034560A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B7C" w:rsidRPr="00AC154B" w:rsidRDefault="00AC154B" w:rsidP="00AC154B">
      <w:pPr>
        <w:pStyle w:val="a4"/>
        <w:spacing w:before="0" w:beforeAutospacing="0" w:after="12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AC154B">
        <w:rPr>
          <w:color w:val="222222"/>
          <w:sz w:val="28"/>
          <w:szCs w:val="28"/>
        </w:rPr>
        <w:lastRenderedPageBreak/>
        <w:t xml:space="preserve">А еще школьники </w:t>
      </w:r>
      <w:r>
        <w:rPr>
          <w:color w:val="222222"/>
          <w:sz w:val="28"/>
          <w:szCs w:val="28"/>
        </w:rPr>
        <w:t xml:space="preserve">в рамках проекта </w:t>
      </w:r>
      <w:r w:rsidRPr="00AC154B">
        <w:rPr>
          <w:color w:val="222222"/>
          <w:sz w:val="28"/>
          <w:szCs w:val="28"/>
        </w:rPr>
        <w:t xml:space="preserve">смогут участвовать в </w:t>
      </w:r>
      <w:proofErr w:type="spellStart"/>
      <w:r w:rsidRPr="00AC154B">
        <w:rPr>
          <w:color w:val="222222"/>
          <w:sz w:val="28"/>
          <w:szCs w:val="28"/>
        </w:rPr>
        <w:t>мультимедийных</w:t>
      </w:r>
      <w:proofErr w:type="spellEnd"/>
      <w:r w:rsidRPr="00AC154B">
        <w:rPr>
          <w:color w:val="222222"/>
          <w:sz w:val="28"/>
          <w:szCs w:val="28"/>
        </w:rPr>
        <w:t xml:space="preserve"> выставках-практикумах по всей стране.</w:t>
      </w:r>
      <w:r>
        <w:rPr>
          <w:color w:val="222222"/>
        </w:rPr>
        <w:t xml:space="preserve"> </w:t>
      </w:r>
      <w:r w:rsidR="00C25B7C" w:rsidRPr="00014CB3">
        <w:rPr>
          <w:color w:val="000000"/>
          <w:sz w:val="28"/>
          <w:szCs w:val="28"/>
        </w:rPr>
        <w:t xml:space="preserve">Наша школа не стала исключением, и ребята в количестве </w:t>
      </w:r>
      <w:r w:rsidR="00B840A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 человек</w:t>
      </w:r>
      <w:r w:rsidR="00B840A0">
        <w:rPr>
          <w:color w:val="000000"/>
          <w:sz w:val="28"/>
          <w:szCs w:val="28"/>
        </w:rPr>
        <w:t xml:space="preserve"> </w:t>
      </w:r>
      <w:r w:rsidR="00C25B7C" w:rsidRPr="00014CB3">
        <w:rPr>
          <w:color w:val="000000"/>
          <w:sz w:val="28"/>
          <w:szCs w:val="28"/>
        </w:rPr>
        <w:t xml:space="preserve">с 6 по 10 класс посетили исторический парк «Россия — Моя история» в </w:t>
      </w:r>
      <w:proofErr w:type="gramStart"/>
      <w:r w:rsidR="00C25B7C" w:rsidRPr="00014CB3">
        <w:rPr>
          <w:color w:val="000000"/>
          <w:sz w:val="28"/>
          <w:szCs w:val="28"/>
        </w:rPr>
        <w:t>г</w:t>
      </w:r>
      <w:proofErr w:type="gramEnd"/>
      <w:r w:rsidR="00C25B7C" w:rsidRPr="00014CB3">
        <w:rPr>
          <w:color w:val="000000"/>
          <w:sz w:val="28"/>
          <w:szCs w:val="28"/>
        </w:rPr>
        <w:t xml:space="preserve">. Волгоград. Выставка «Лаборатория будущего» состояла из увлекательных интерактивных </w:t>
      </w:r>
      <w:proofErr w:type="spellStart"/>
      <w:r w:rsidR="00C25B7C" w:rsidRPr="00014CB3">
        <w:rPr>
          <w:color w:val="000000"/>
          <w:sz w:val="28"/>
          <w:szCs w:val="28"/>
        </w:rPr>
        <w:t>квестов</w:t>
      </w:r>
      <w:proofErr w:type="spellEnd"/>
      <w:r w:rsidR="00C25B7C" w:rsidRPr="00014CB3">
        <w:rPr>
          <w:color w:val="000000"/>
          <w:sz w:val="28"/>
          <w:szCs w:val="28"/>
        </w:rPr>
        <w:t xml:space="preserve">, пройдя </w:t>
      </w:r>
      <w:proofErr w:type="gramStart"/>
      <w:r w:rsidR="00C25B7C" w:rsidRPr="00014CB3">
        <w:rPr>
          <w:color w:val="000000"/>
          <w:sz w:val="28"/>
          <w:szCs w:val="28"/>
        </w:rPr>
        <w:t>которые</w:t>
      </w:r>
      <w:proofErr w:type="gramEnd"/>
      <w:r w:rsidR="00C25B7C" w:rsidRPr="00014CB3">
        <w:rPr>
          <w:color w:val="000000"/>
          <w:sz w:val="28"/>
          <w:szCs w:val="28"/>
        </w:rPr>
        <w:t xml:space="preserve">,  каждый из ребят познакомился с более чем 30 профессиональными отраслями и более чем 300 профессиями. Во время прохождения выставки у ребят появилась возможность познакомиться со следующими профессиональными отраслями: здоровая среда, комфортная среда, умная среда, безопасная среда, индустриальная среда, социальная среда, деловая среда, </w:t>
      </w:r>
      <w:proofErr w:type="spellStart"/>
      <w:r w:rsidR="00C25B7C" w:rsidRPr="00014CB3">
        <w:rPr>
          <w:color w:val="000000"/>
          <w:sz w:val="28"/>
          <w:szCs w:val="28"/>
        </w:rPr>
        <w:t>креативная</w:t>
      </w:r>
      <w:proofErr w:type="spellEnd"/>
      <w:r w:rsidR="00C25B7C" w:rsidRPr="00014CB3">
        <w:rPr>
          <w:color w:val="000000"/>
          <w:sz w:val="28"/>
          <w:szCs w:val="28"/>
        </w:rPr>
        <w:t xml:space="preserve"> среда. </w:t>
      </w:r>
      <w:r w:rsidR="001C0E04">
        <w:rPr>
          <w:color w:val="000000"/>
          <w:sz w:val="28"/>
          <w:szCs w:val="28"/>
        </w:rPr>
        <w:t>Мне, как педагогу, было очень отрадно ви</w:t>
      </w:r>
      <w:r w:rsidR="00097EC7">
        <w:rPr>
          <w:color w:val="000000"/>
          <w:sz w:val="28"/>
          <w:szCs w:val="28"/>
        </w:rPr>
        <w:t xml:space="preserve">деть, как классные </w:t>
      </w:r>
      <w:proofErr w:type="spellStart"/>
      <w:r w:rsidR="00097EC7">
        <w:rPr>
          <w:color w:val="000000"/>
          <w:sz w:val="28"/>
          <w:szCs w:val="28"/>
        </w:rPr>
        <w:t>профориентационные</w:t>
      </w:r>
      <w:proofErr w:type="spellEnd"/>
      <w:r w:rsidR="00097EC7">
        <w:rPr>
          <w:color w:val="000000"/>
          <w:sz w:val="28"/>
          <w:szCs w:val="28"/>
        </w:rPr>
        <w:t xml:space="preserve"> занятия</w:t>
      </w:r>
      <w:r w:rsidR="001C0E04">
        <w:rPr>
          <w:color w:val="000000"/>
          <w:sz w:val="28"/>
          <w:szCs w:val="28"/>
        </w:rPr>
        <w:t xml:space="preserve"> в т</w:t>
      </w:r>
      <w:r w:rsidR="00097EC7">
        <w:rPr>
          <w:color w:val="000000"/>
          <w:sz w:val="28"/>
          <w:szCs w:val="28"/>
        </w:rPr>
        <w:t>е</w:t>
      </w:r>
      <w:r w:rsidR="001C0E04">
        <w:rPr>
          <w:color w:val="000000"/>
          <w:sz w:val="28"/>
          <w:szCs w:val="28"/>
        </w:rPr>
        <w:t>ории</w:t>
      </w:r>
      <w:r w:rsidR="00097EC7">
        <w:rPr>
          <w:color w:val="000000"/>
          <w:sz w:val="28"/>
          <w:szCs w:val="28"/>
        </w:rPr>
        <w:t xml:space="preserve">, </w:t>
      </w:r>
      <w:r w:rsidR="008A788A">
        <w:rPr>
          <w:color w:val="000000"/>
          <w:sz w:val="28"/>
          <w:szCs w:val="28"/>
        </w:rPr>
        <w:t>то, о чем я говорю</w:t>
      </w:r>
      <w:r w:rsidR="00097EC7">
        <w:rPr>
          <w:color w:val="000000"/>
          <w:sz w:val="28"/>
          <w:szCs w:val="28"/>
        </w:rPr>
        <w:t xml:space="preserve"> на уроках,</w:t>
      </w:r>
      <w:r w:rsidR="001C0E04">
        <w:rPr>
          <w:color w:val="000000"/>
          <w:sz w:val="28"/>
          <w:szCs w:val="28"/>
        </w:rPr>
        <w:t xml:space="preserve"> находи</w:t>
      </w:r>
      <w:r w:rsidR="00097EC7">
        <w:rPr>
          <w:color w:val="000000"/>
          <w:sz w:val="28"/>
          <w:szCs w:val="28"/>
        </w:rPr>
        <w:t>ли</w:t>
      </w:r>
      <w:r w:rsidR="001C0E04">
        <w:rPr>
          <w:color w:val="000000"/>
          <w:sz w:val="28"/>
          <w:szCs w:val="28"/>
        </w:rPr>
        <w:t xml:space="preserve"> </w:t>
      </w:r>
      <w:r w:rsidR="00097EC7">
        <w:rPr>
          <w:color w:val="000000"/>
          <w:sz w:val="28"/>
          <w:szCs w:val="28"/>
        </w:rPr>
        <w:t xml:space="preserve"> свое отражение на практике, когда ребята в </w:t>
      </w:r>
      <w:proofErr w:type="spellStart"/>
      <w:r w:rsidR="00097EC7">
        <w:rPr>
          <w:color w:val="000000"/>
          <w:sz w:val="28"/>
          <w:szCs w:val="28"/>
        </w:rPr>
        <w:t>интерактиве</w:t>
      </w:r>
      <w:proofErr w:type="spellEnd"/>
      <w:r w:rsidR="00097EC7">
        <w:rPr>
          <w:color w:val="000000"/>
          <w:sz w:val="28"/>
          <w:szCs w:val="28"/>
        </w:rPr>
        <w:t xml:space="preserve"> отвечали на вопросы, работали в команде, узнавали новое, о</w:t>
      </w:r>
      <w:r w:rsidR="00097EC7" w:rsidRPr="00014CB3">
        <w:rPr>
          <w:color w:val="000000"/>
          <w:sz w:val="28"/>
          <w:szCs w:val="28"/>
        </w:rPr>
        <w:t>ш</w:t>
      </w:r>
      <w:r w:rsidR="00097EC7">
        <w:rPr>
          <w:color w:val="000000"/>
          <w:sz w:val="28"/>
          <w:szCs w:val="28"/>
        </w:rPr>
        <w:t xml:space="preserve">ибались, но все равно приходи к правильному ответу. </w:t>
      </w:r>
      <w:r w:rsidR="001C0E04">
        <w:rPr>
          <w:color w:val="000000"/>
          <w:sz w:val="28"/>
          <w:szCs w:val="28"/>
        </w:rPr>
        <w:t xml:space="preserve"> </w:t>
      </w:r>
    </w:p>
    <w:p w:rsidR="00C25B7C" w:rsidRDefault="00BD5C3A" w:rsidP="002A79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111125</wp:posOffset>
            </wp:positionV>
            <wp:extent cx="3166110" cy="2369820"/>
            <wp:effectExtent l="19050" t="0" r="0" b="0"/>
            <wp:wrapThrough wrapText="bothSides">
              <wp:wrapPolygon edited="0">
                <wp:start x="-130" y="0"/>
                <wp:lineTo x="-130" y="21357"/>
                <wp:lineTo x="21574" y="21357"/>
                <wp:lineTo x="21574" y="0"/>
                <wp:lineTo x="-130" y="0"/>
              </wp:wrapPolygon>
            </wp:wrapThrough>
            <wp:docPr id="4" name="Рисунок 3" descr="C:\Users\Учитель\Downloads\20240920_095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ownloads\20240920_0958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236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5B7C" w:rsidRPr="00C25B7C" w:rsidRDefault="00C25B7C" w:rsidP="002A79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25B7C" w:rsidRPr="00C25B7C" w:rsidRDefault="00AC154B" w:rsidP="002A79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61595</wp:posOffset>
            </wp:positionH>
            <wp:positionV relativeFrom="paragraph">
              <wp:posOffset>46355</wp:posOffset>
            </wp:positionV>
            <wp:extent cx="2823210" cy="2118360"/>
            <wp:effectExtent l="19050" t="0" r="0" b="0"/>
            <wp:wrapThrough wrapText="bothSides">
              <wp:wrapPolygon edited="0">
                <wp:start x="-146" y="0"/>
                <wp:lineTo x="-146" y="21367"/>
                <wp:lineTo x="21571" y="21367"/>
                <wp:lineTo x="21571" y="0"/>
                <wp:lineTo x="-146" y="0"/>
              </wp:wrapPolygon>
            </wp:wrapThrough>
            <wp:docPr id="2" name="Рисунок 2" descr="C:\Users\Учитель\Downloads\20240920_101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20240920_1014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10" cy="211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560A" w:rsidRPr="0034560A" w:rsidRDefault="0034560A" w:rsidP="0034560A">
      <w:pPr>
        <w:rPr>
          <w:rFonts w:ascii="Times New Roman" w:hAnsi="Times New Roman" w:cs="Times New Roman"/>
          <w:sz w:val="28"/>
          <w:szCs w:val="28"/>
        </w:rPr>
      </w:pPr>
    </w:p>
    <w:p w:rsidR="00C25B7C" w:rsidRPr="0034560A" w:rsidRDefault="00C25B7C" w:rsidP="0034560A">
      <w:pPr>
        <w:rPr>
          <w:rFonts w:ascii="Times New Roman" w:hAnsi="Times New Roman" w:cs="Times New Roman"/>
          <w:sz w:val="28"/>
          <w:szCs w:val="28"/>
        </w:rPr>
      </w:pPr>
    </w:p>
    <w:p w:rsidR="00BD5C3A" w:rsidRPr="00AC154B" w:rsidRDefault="00BD5C3A" w:rsidP="00AC154B">
      <w:pPr>
        <w:shd w:val="clear" w:color="auto" w:fill="FFFFFF"/>
        <w:spacing w:before="120" w:after="120" w:line="36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5C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BD5C3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А в чем </w:t>
      </w:r>
      <w:r w:rsidR="00AC154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же состоит </w:t>
      </w:r>
      <w:r w:rsidRPr="00BD5C3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роль родителей?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D5C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Кажется, что каждый этап </w:t>
      </w:r>
      <w:proofErr w:type="spellStart"/>
      <w:r w:rsidR="00AC15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профориентационной</w:t>
      </w:r>
      <w:proofErr w:type="spellEnd"/>
      <w:r w:rsidR="00AC15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деятельности </w:t>
      </w:r>
      <w:r w:rsidRPr="00BD5C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подрос</w:t>
      </w:r>
      <w:r w:rsidR="00AC15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ток может пройти самостоятельно:</w:t>
      </w:r>
      <w:r w:rsidRPr="00BD5C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AC15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BD5C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от прошел тестирование, сходил куда-то на экскурсию, а еще пообщался с </w:t>
      </w:r>
      <w:r w:rsidRPr="00BD5C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педагогом. На самом деле, это не совсем так. А для того, чтобы родители понимали и сознавали действие проекта, 20 сентября в рамках общешкольного собрания «Безопасная среда школьника»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BD5C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рассказала о целях и задачах проекта, познакомила с методическими материалами на платформе и акцентировала внимание родителей на совместной работе: «Поддержите своего подростка на каждом этапе: интересуйтесь, обсуждайте профессии, помогите найти сильные стороны и выделить особенности своего ребенка, участвуйте в проекте вместе с ним. В этом случае ваш ребенок получит максимальную пользу от проекта и найдет свой «Билет в будущее». </w:t>
      </w:r>
    </w:p>
    <w:p w:rsidR="00C25B7C" w:rsidRPr="00C25B7C" w:rsidRDefault="00BD5C3A" w:rsidP="00BD5C3A">
      <w:pPr>
        <w:rPr>
          <w:rFonts w:ascii="Times New Roman" w:hAnsi="Times New Roman" w:cs="Times New Roman"/>
          <w:sz w:val="28"/>
          <w:szCs w:val="28"/>
        </w:rPr>
      </w:pPr>
      <w:r w:rsidRPr="000A0A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object w:dxaOrig="1605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25.8pt;height:198.6pt" o:ole="">
            <v:imagedata r:id="rId12" o:title=""/>
          </v:shape>
          <o:OLEObject Type="Embed" ProgID="PBrush" ShapeID="_x0000_i1027" DrawAspect="Content" ObjectID="_1793010982" r:id="rId13"/>
        </w:object>
      </w:r>
      <w:r w:rsidR="0034560A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C25B7C" w:rsidRDefault="00C25B7C" w:rsidP="00C25B7C">
      <w:pPr>
        <w:rPr>
          <w:rFonts w:ascii="Times New Roman" w:hAnsi="Times New Roman" w:cs="Times New Roman"/>
          <w:sz w:val="28"/>
          <w:szCs w:val="28"/>
        </w:rPr>
      </w:pPr>
    </w:p>
    <w:p w:rsidR="0083682D" w:rsidRPr="00C25B7C" w:rsidRDefault="00CD24F5" w:rsidP="00BD5C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</w:t>
      </w:r>
      <w:r w:rsidRPr="00CD24F5">
        <w:rPr>
          <w:rFonts w:ascii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ним </w:t>
      </w:r>
      <w:r w:rsidRPr="00CD24F5">
        <w:rPr>
          <w:rFonts w:ascii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кольникам можно позавидовать, потому что в на</w:t>
      </w:r>
      <w:r w:rsidRPr="00CD24F5">
        <w:rPr>
          <w:rFonts w:ascii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е время такого не было. Единицы из нас знали, куда хотят поступить, а многие согла</w:t>
      </w:r>
      <w:r w:rsidRPr="00CD24F5">
        <w:rPr>
          <w:rFonts w:ascii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ались с тем, что выбирали для нас родители, советовали знакомые и соседи. Сегодня у на</w:t>
      </w:r>
      <w:r w:rsidRPr="00CD24F5">
        <w:rPr>
          <w:rFonts w:ascii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их ребят есть уникальный </w:t>
      </w:r>
      <w:r w:rsidRPr="00CD24F5">
        <w:rPr>
          <w:rFonts w:ascii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анс выбрать профессию в соответствии со своими интересами, талантами, способностями. Хочется сказать, что перед вами, ребята, открыты все дороги, горизонты, ну а мы, наставники, поможет вам определиться и сделать правильный выбор в жизни!</w:t>
      </w:r>
    </w:p>
    <w:sectPr w:rsidR="0083682D" w:rsidRPr="00C25B7C" w:rsidSect="00836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5B7C"/>
    <w:rsid w:val="00014CB3"/>
    <w:rsid w:val="00083C7B"/>
    <w:rsid w:val="00097EC7"/>
    <w:rsid w:val="000E43FB"/>
    <w:rsid w:val="000E5808"/>
    <w:rsid w:val="001C0E04"/>
    <w:rsid w:val="002A79C6"/>
    <w:rsid w:val="0034560A"/>
    <w:rsid w:val="003A59BD"/>
    <w:rsid w:val="00527CB6"/>
    <w:rsid w:val="0053757E"/>
    <w:rsid w:val="005F124B"/>
    <w:rsid w:val="0083682D"/>
    <w:rsid w:val="008A788A"/>
    <w:rsid w:val="009847D7"/>
    <w:rsid w:val="00A176C2"/>
    <w:rsid w:val="00A44A53"/>
    <w:rsid w:val="00AC154B"/>
    <w:rsid w:val="00B840A0"/>
    <w:rsid w:val="00BD5C3A"/>
    <w:rsid w:val="00BE2D82"/>
    <w:rsid w:val="00BF0E07"/>
    <w:rsid w:val="00C25B7C"/>
    <w:rsid w:val="00C5629A"/>
    <w:rsid w:val="00CC1DA9"/>
    <w:rsid w:val="00CD24F5"/>
    <w:rsid w:val="00D00896"/>
    <w:rsid w:val="00EF3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5B7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25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25B7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F0E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0E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hyperlink" Target="https://fest.bvbinfo.ru/" TargetMode="Externa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5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2024-11-11T13:11:00Z</dcterms:created>
  <dcterms:modified xsi:type="dcterms:W3CDTF">2024-11-13T10:50:00Z</dcterms:modified>
</cp:coreProperties>
</file>